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178B808F" w14:textId="0DB4CB89" w:rsid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312"/>
        <w:gridCol w:w="1417"/>
        <w:gridCol w:w="1231"/>
        <w:gridCol w:w="2160"/>
      </w:tblGrid>
      <w:tr w:rsidR="00DF3217" w:rsidRPr="00F70C93" w14:paraId="1F7535D5" w14:textId="77777777" w:rsidTr="00DD5198">
        <w:tc>
          <w:tcPr>
            <w:tcW w:w="3150" w:type="dxa"/>
            <w:shd w:val="clear" w:color="auto" w:fill="FFFF00"/>
            <w:vAlign w:val="center"/>
          </w:tcPr>
          <w:p w14:paraId="7E23ADA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Предмет</w:t>
            </w:r>
          </w:p>
        </w:tc>
        <w:tc>
          <w:tcPr>
            <w:tcW w:w="1312" w:type="dxa"/>
            <w:shd w:val="clear" w:color="auto" w:fill="FFFF00"/>
            <w:vAlign w:val="center"/>
          </w:tcPr>
          <w:p w14:paraId="39CABE0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Јединица</w:t>
            </w:r>
            <w:proofErr w:type="spellEnd"/>
            <w:r w:rsidRPr="00F70C93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14:paraId="31E9203C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Количина</w:t>
            </w:r>
            <w:proofErr w:type="spellEnd"/>
          </w:p>
        </w:tc>
        <w:tc>
          <w:tcPr>
            <w:tcW w:w="1231" w:type="dxa"/>
            <w:shd w:val="clear" w:color="auto" w:fill="FFFF00"/>
            <w:vAlign w:val="center"/>
          </w:tcPr>
          <w:p w14:paraId="578663C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9AEBC2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Укупно</w:t>
            </w:r>
          </w:p>
        </w:tc>
      </w:tr>
      <w:tr w:rsidR="00DF3217" w:rsidRPr="00F70C93" w14:paraId="11A749EC" w14:textId="77777777" w:rsidTr="00DD5198">
        <w:tc>
          <w:tcPr>
            <w:tcW w:w="3150" w:type="dxa"/>
            <w:vAlign w:val="center"/>
          </w:tcPr>
          <w:p w14:paraId="6E9EE40C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312" w:type="dxa"/>
            <w:vAlign w:val="center"/>
          </w:tcPr>
          <w:p w14:paraId="609F9EFD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6A328D9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231" w:type="dxa"/>
            <w:vAlign w:val="center"/>
          </w:tcPr>
          <w:p w14:paraId="1C62FDFA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160" w:type="dxa"/>
            <w:vAlign w:val="center"/>
          </w:tcPr>
          <w:p w14:paraId="1CB61DF0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</w:tr>
      <w:tr w:rsidR="00DF3217" w:rsidRPr="00F70C93" w14:paraId="47CC8B9D" w14:textId="77777777" w:rsidTr="00DD5198">
        <w:tc>
          <w:tcPr>
            <w:tcW w:w="3150" w:type="dxa"/>
          </w:tcPr>
          <w:p w14:paraId="59CB8C05" w14:textId="02445341" w:rsidR="00DF3217" w:rsidRPr="004160C5" w:rsidRDefault="004160C5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 xml:space="preserve">Сунцобран – обима 270 </w:t>
            </w:r>
            <w:r>
              <w:rPr>
                <w:rFonts w:eastAsia="Calibri"/>
                <w:color w:val="000000"/>
                <w:lang w:val="sr-Latn-RS"/>
              </w:rPr>
              <w:t>cm</w:t>
            </w:r>
            <w:r>
              <w:rPr>
                <w:rFonts w:eastAsia="Calibri"/>
                <w:color w:val="000000"/>
                <w:lang w:val="sr-Cyrl-RS"/>
              </w:rPr>
              <w:t>, 9 ребара, боја: беж, шипка – боје: тамно браон или црна</w:t>
            </w:r>
          </w:p>
        </w:tc>
        <w:tc>
          <w:tcPr>
            <w:tcW w:w="1312" w:type="dxa"/>
            <w:vAlign w:val="center"/>
          </w:tcPr>
          <w:p w14:paraId="70C778E0" w14:textId="0BAFA0DE" w:rsidR="00DF3217" w:rsidRPr="00214B18" w:rsidRDefault="004160C5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2F751A25" w14:textId="0E8E251D" w:rsidR="00DF3217" w:rsidRPr="004160C5" w:rsidRDefault="004160C5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100</w:t>
            </w:r>
          </w:p>
        </w:tc>
        <w:tc>
          <w:tcPr>
            <w:tcW w:w="1231" w:type="dxa"/>
          </w:tcPr>
          <w:p w14:paraId="3A78BF2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454A207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14DDDDF5" w14:textId="77777777" w:rsidTr="00DD5198">
        <w:tc>
          <w:tcPr>
            <w:tcW w:w="3150" w:type="dxa"/>
          </w:tcPr>
          <w:p w14:paraId="0D14CEB8" w14:textId="6DBB9059" w:rsidR="00DF3217" w:rsidRPr="004160C5" w:rsidRDefault="004160C5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Latn-RS"/>
              </w:rPr>
            </w:pPr>
            <w:r>
              <w:rPr>
                <w:rFonts w:eastAsia="Calibri"/>
                <w:color w:val="000000"/>
                <w:lang w:val="sr-Cyrl-RS"/>
              </w:rPr>
              <w:t xml:space="preserve">Постоља за сунцобране – бетон 20 </w:t>
            </w:r>
            <w:r>
              <w:rPr>
                <w:rFonts w:eastAsia="Calibri"/>
                <w:color w:val="000000"/>
                <w:lang w:val="sr-Latn-RS"/>
              </w:rPr>
              <w:t>kg, 30x35x38</w:t>
            </w:r>
            <w:r w:rsidR="00472AA0">
              <w:rPr>
                <w:rFonts w:eastAsia="Calibri"/>
                <w:color w:val="000000"/>
                <w:lang w:val="sr-Latn-RS"/>
              </w:rPr>
              <w:t xml:space="preserve">cm </w:t>
            </w:r>
          </w:p>
        </w:tc>
        <w:tc>
          <w:tcPr>
            <w:tcW w:w="1312" w:type="dxa"/>
            <w:vAlign w:val="center"/>
          </w:tcPr>
          <w:p w14:paraId="724B23A9" w14:textId="725539D7" w:rsidR="00DF3217" w:rsidRPr="004160C5" w:rsidRDefault="004160C5" w:rsidP="00C14198">
            <w:pPr>
              <w:jc w:val="center"/>
              <w:rPr>
                <w:lang w:val="sr-Latn-RS"/>
              </w:rPr>
            </w:pPr>
            <w:r w:rsidRPr="004160C5">
              <w:rPr>
                <w:rFonts w:eastAsia="Calibri"/>
                <w:color w:val="000000"/>
                <w:lang w:val="sr-Latn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47A3FAC9" w14:textId="491D305B" w:rsidR="00DF3217" w:rsidRPr="004160C5" w:rsidRDefault="004160C5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100</w:t>
            </w:r>
          </w:p>
        </w:tc>
        <w:tc>
          <w:tcPr>
            <w:tcW w:w="1231" w:type="dxa"/>
          </w:tcPr>
          <w:p w14:paraId="78D8DC8A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32918D13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6FD83140" w14:textId="77777777" w:rsidTr="00DD5198">
        <w:tc>
          <w:tcPr>
            <w:tcW w:w="3150" w:type="dxa"/>
          </w:tcPr>
          <w:p w14:paraId="1E98C17E" w14:textId="58579F1A" w:rsidR="00DF3217" w:rsidRPr="00472AA0" w:rsidRDefault="004160C5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 w:rsidRPr="00472AA0">
              <w:rPr>
                <w:rFonts w:eastAsia="Calibri"/>
                <w:color w:val="000000"/>
                <w:lang w:val="sr-Cyrl-RS"/>
              </w:rPr>
              <w:t xml:space="preserve">Лежаљке од ратана </w:t>
            </w:r>
            <w:r w:rsidR="00472AA0" w:rsidRPr="00472AA0">
              <w:rPr>
                <w:rFonts w:eastAsia="Calibri"/>
                <w:color w:val="000000"/>
                <w:lang w:val="sr-Cyrl-RS"/>
              </w:rPr>
              <w:t>–</w:t>
            </w:r>
            <w:r w:rsidRPr="00472AA0">
              <w:rPr>
                <w:rFonts w:eastAsia="Calibri"/>
                <w:color w:val="000000"/>
                <w:lang w:val="sr-Cyrl-RS"/>
              </w:rPr>
              <w:t xml:space="preserve"> </w:t>
            </w:r>
            <w:r w:rsidR="00472AA0" w:rsidRPr="00472AA0">
              <w:rPr>
                <w:rFonts w:eastAsia="Calibri"/>
                <w:color w:val="000000"/>
              </w:rPr>
              <w:t>D</w:t>
            </w:r>
            <w:r w:rsidR="00472AA0" w:rsidRPr="00472AA0">
              <w:rPr>
                <w:rFonts w:eastAsia="Calibri"/>
                <w:color w:val="000000"/>
                <w:lang w:val="sr-Latn-RS"/>
              </w:rPr>
              <w:t xml:space="preserve">.Š.V. 187x58x29cm, </w:t>
            </w:r>
            <w:r w:rsidR="00472AA0" w:rsidRPr="00472AA0">
              <w:rPr>
                <w:rFonts w:eastAsia="Calibri"/>
                <w:color w:val="000000"/>
                <w:lang w:val="sr-Cyrl-RS"/>
              </w:rPr>
              <w:t xml:space="preserve">боја: црна, пластифицирани преплетаји </w:t>
            </w:r>
          </w:p>
        </w:tc>
        <w:tc>
          <w:tcPr>
            <w:tcW w:w="1312" w:type="dxa"/>
            <w:vAlign w:val="center"/>
          </w:tcPr>
          <w:p w14:paraId="6543CF2B" w14:textId="76E0A9A0" w:rsidR="00DF3217" w:rsidRPr="00214B18" w:rsidRDefault="00FF1209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Комад</w:t>
            </w:r>
            <w:r w:rsidR="00DF3217" w:rsidRPr="00214B18">
              <w:rPr>
                <w:rFonts w:eastAsia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56FA100" w14:textId="57D48CFA" w:rsidR="00DF3217" w:rsidRPr="00FF1209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20</w:t>
            </w:r>
          </w:p>
        </w:tc>
        <w:tc>
          <w:tcPr>
            <w:tcW w:w="1231" w:type="dxa"/>
          </w:tcPr>
          <w:p w14:paraId="56806AE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792A532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875CA4" w:rsidRPr="00F70C93" w14:paraId="399987FD" w14:textId="77777777" w:rsidTr="00DD5198">
        <w:tc>
          <w:tcPr>
            <w:tcW w:w="3150" w:type="dxa"/>
          </w:tcPr>
          <w:p w14:paraId="6DE8740B" w14:textId="24B10A52" w:rsidR="00875CA4" w:rsidRPr="00FF1209" w:rsidRDefault="00472AA0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 xml:space="preserve">Сточић квадратног облика </w:t>
            </w:r>
            <w:r w:rsidR="00FF1209">
              <w:rPr>
                <w:rFonts w:eastAsia="Calibri"/>
                <w:color w:val="000000"/>
                <w:lang w:val="sr-Cyrl-RS"/>
              </w:rPr>
              <w:t>–</w:t>
            </w:r>
            <w:r>
              <w:rPr>
                <w:rFonts w:eastAsia="Calibri"/>
                <w:color w:val="000000"/>
                <w:lang w:val="sr-Cyrl-RS"/>
              </w:rPr>
              <w:t xml:space="preserve"> </w:t>
            </w:r>
            <w:r w:rsidR="00FF1209">
              <w:rPr>
                <w:rFonts w:eastAsia="Calibri"/>
                <w:color w:val="000000"/>
                <w:lang w:val="sr-Cyrl-RS"/>
              </w:rPr>
              <w:t>боја: црна, димензија 64</w:t>
            </w:r>
            <w:r w:rsidR="00FF1209">
              <w:rPr>
                <w:rFonts w:eastAsia="Calibri"/>
                <w:color w:val="000000"/>
                <w:lang w:val="sr-Latn-RS"/>
              </w:rPr>
              <w:t>x</w:t>
            </w:r>
            <w:r w:rsidR="00FF1209">
              <w:rPr>
                <w:rFonts w:eastAsia="Calibri"/>
                <w:color w:val="000000"/>
                <w:lang w:val="sr-Cyrl-RS"/>
              </w:rPr>
              <w:t>64, 80</w:t>
            </w:r>
            <w:r w:rsidR="00FF1209">
              <w:rPr>
                <w:rFonts w:eastAsia="Calibri"/>
                <w:color w:val="000000"/>
                <w:lang w:val="sr-Latn-RS"/>
              </w:rPr>
              <w:t>x</w:t>
            </w:r>
            <w:r w:rsidR="00FF1209">
              <w:rPr>
                <w:rFonts w:eastAsia="Calibri"/>
                <w:color w:val="000000"/>
                <w:lang w:val="sr-Cyrl-RS"/>
              </w:rPr>
              <w:t>80</w:t>
            </w:r>
            <w:r w:rsidR="00FF1209">
              <w:rPr>
                <w:rFonts w:eastAsia="Calibri"/>
                <w:color w:val="000000"/>
                <w:lang w:val="sr-Latn-RS"/>
              </w:rPr>
              <w:t xml:space="preserve"> </w:t>
            </w:r>
            <w:r w:rsidR="00FF1209">
              <w:rPr>
                <w:rFonts w:eastAsia="Calibri"/>
                <w:color w:val="000000"/>
                <w:lang w:val="sr-Cyrl-RS"/>
              </w:rPr>
              <w:t>полипропилен</w:t>
            </w:r>
          </w:p>
        </w:tc>
        <w:tc>
          <w:tcPr>
            <w:tcW w:w="1312" w:type="dxa"/>
            <w:vAlign w:val="center"/>
          </w:tcPr>
          <w:p w14:paraId="09B8CEEC" w14:textId="46FF9D2B" w:rsidR="00875CA4" w:rsidRPr="00F70C93" w:rsidRDefault="00FF1209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11E6F034" w14:textId="1D79B682" w:rsidR="00875CA4" w:rsidRPr="00875CA4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10</w:t>
            </w:r>
          </w:p>
        </w:tc>
        <w:tc>
          <w:tcPr>
            <w:tcW w:w="1231" w:type="dxa"/>
          </w:tcPr>
          <w:p w14:paraId="6399C4C5" w14:textId="77777777" w:rsidR="00875CA4" w:rsidRPr="00F70C93" w:rsidRDefault="00875CA4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D1E9728" w14:textId="77777777" w:rsidR="00875CA4" w:rsidRPr="00F70C93" w:rsidRDefault="00875CA4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FF1209" w:rsidRPr="00F70C93" w14:paraId="21981FE3" w14:textId="77777777" w:rsidTr="00DD5198">
        <w:tc>
          <w:tcPr>
            <w:tcW w:w="3150" w:type="dxa"/>
          </w:tcPr>
          <w:p w14:paraId="6A98E894" w14:textId="01CC48F4" w:rsidR="00FF1209" w:rsidRPr="00FF2787" w:rsidRDefault="00FF1209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Latn-RS"/>
              </w:rPr>
            </w:pPr>
            <w:r w:rsidRPr="00FF2787">
              <w:rPr>
                <w:rFonts w:eastAsia="Calibri"/>
                <w:color w:val="000000"/>
                <w:lang w:val="sr-Cyrl-RS"/>
              </w:rPr>
              <w:t>Стубна канта</w:t>
            </w:r>
            <w:r w:rsidR="00BE0456">
              <w:rPr>
                <w:rFonts w:eastAsia="Calibri"/>
                <w:color w:val="000000"/>
                <w:lang w:val="sr-Cyrl-RS"/>
              </w:rPr>
              <w:t xml:space="preserve"> - </w:t>
            </w:r>
            <w:r w:rsidRPr="00FF2787">
              <w:rPr>
                <w:rFonts w:eastAsia="Calibri"/>
                <w:color w:val="000000"/>
                <w:lang w:val="sr-Cyrl-RS"/>
              </w:rPr>
              <w:t xml:space="preserve">50 литара, </w:t>
            </w:r>
            <w:r w:rsidR="00FF2787" w:rsidRPr="00FF2787">
              <w:rPr>
                <w:rFonts w:eastAsia="Calibri"/>
                <w:color w:val="000000"/>
                <w:lang w:val="sr-Cyrl-RS"/>
              </w:rPr>
              <w:t xml:space="preserve">полиетилен, </w:t>
            </w:r>
            <w:r w:rsidRPr="00FF2787">
              <w:rPr>
                <w:rFonts w:eastAsia="Calibri"/>
                <w:color w:val="000000"/>
                <w:lang w:val="sr-Cyrl-RS"/>
              </w:rPr>
              <w:t xml:space="preserve">боја: сива, </w:t>
            </w:r>
            <w:r w:rsidR="00FF2787" w:rsidRPr="00FF2787">
              <w:rPr>
                <w:rFonts w:eastAsia="Calibri"/>
                <w:color w:val="000000"/>
                <w:lang w:val="sr-Cyrl-RS"/>
              </w:rPr>
              <w:t>димензије: 43</w:t>
            </w:r>
            <w:r w:rsidR="00FF2787" w:rsidRPr="00FF2787">
              <w:rPr>
                <w:rFonts w:eastAsia="Calibri"/>
                <w:color w:val="000000"/>
                <w:lang w:val="sr-Latn-RS"/>
              </w:rPr>
              <w:t>x34x74 cm</w:t>
            </w:r>
          </w:p>
        </w:tc>
        <w:tc>
          <w:tcPr>
            <w:tcW w:w="1312" w:type="dxa"/>
            <w:vAlign w:val="center"/>
          </w:tcPr>
          <w:p w14:paraId="071F5EF8" w14:textId="4387883E" w:rsidR="00FF1209" w:rsidRDefault="00FF1209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598B0478" w14:textId="0A323DAF" w:rsidR="00FF1209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54</w:t>
            </w:r>
          </w:p>
        </w:tc>
        <w:tc>
          <w:tcPr>
            <w:tcW w:w="1231" w:type="dxa"/>
          </w:tcPr>
          <w:p w14:paraId="45374829" w14:textId="77777777" w:rsidR="00FF1209" w:rsidRPr="00F70C93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74D81B31" w14:textId="77777777" w:rsidR="00FF1209" w:rsidRPr="00F70C93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FF1209" w:rsidRPr="00F70C93" w14:paraId="0590D8C9" w14:textId="77777777" w:rsidTr="00DD5198">
        <w:tc>
          <w:tcPr>
            <w:tcW w:w="3150" w:type="dxa"/>
          </w:tcPr>
          <w:p w14:paraId="04B6EB4F" w14:textId="061D8C30" w:rsidR="00FF1209" w:rsidRPr="00FF2787" w:rsidRDefault="00FF278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 w:rsidRPr="00FF2787">
              <w:rPr>
                <w:rFonts w:eastAsia="Calibri"/>
                <w:color w:val="000000"/>
                <w:lang w:val="sr-Cyrl-RS"/>
              </w:rPr>
              <w:t>Метални с</w:t>
            </w:r>
            <w:r w:rsidR="00FF1209" w:rsidRPr="00FF2787">
              <w:rPr>
                <w:rFonts w:eastAsia="Calibri"/>
                <w:color w:val="000000"/>
                <w:lang w:val="sr-Cyrl-RS"/>
              </w:rPr>
              <w:t>туб</w:t>
            </w:r>
            <w:r w:rsidR="00BE0456">
              <w:t xml:space="preserve"> </w:t>
            </w:r>
            <w:r w:rsidR="00BE0456" w:rsidRPr="00BE0456">
              <w:rPr>
                <w:rFonts w:eastAsia="Calibri"/>
                <w:color w:val="000000"/>
                <w:lang w:val="sr-Cyrl-RS"/>
              </w:rPr>
              <w:t>са причвршчћивачима</w:t>
            </w:r>
            <w:r w:rsidR="00FF1209" w:rsidRPr="00FF2787">
              <w:rPr>
                <w:rFonts w:eastAsia="Calibri"/>
                <w:color w:val="000000"/>
                <w:lang w:val="sr-Cyrl-RS"/>
              </w:rPr>
              <w:t xml:space="preserve"> за стубну канту од 50 литара </w:t>
            </w:r>
          </w:p>
        </w:tc>
        <w:tc>
          <w:tcPr>
            <w:tcW w:w="1312" w:type="dxa"/>
            <w:vAlign w:val="center"/>
          </w:tcPr>
          <w:p w14:paraId="786DF4DC" w14:textId="02E3BC5F" w:rsidR="00FF1209" w:rsidRDefault="00FF1209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2D57A0D9" w14:textId="2018732E" w:rsidR="00FF1209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54</w:t>
            </w:r>
          </w:p>
        </w:tc>
        <w:tc>
          <w:tcPr>
            <w:tcW w:w="1231" w:type="dxa"/>
          </w:tcPr>
          <w:p w14:paraId="15C2614D" w14:textId="77777777" w:rsidR="00FF1209" w:rsidRPr="00F70C93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5D1B90DA" w14:textId="77777777" w:rsidR="00FF1209" w:rsidRPr="00F70C93" w:rsidRDefault="00FF1209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25077646" w14:textId="77777777" w:rsidTr="00C14198">
        <w:tc>
          <w:tcPr>
            <w:tcW w:w="7110" w:type="dxa"/>
            <w:gridSpan w:val="4"/>
          </w:tcPr>
          <w:p w14:paraId="44B29BD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 без ПДВ-а:</w:t>
            </w:r>
          </w:p>
        </w:tc>
        <w:tc>
          <w:tcPr>
            <w:tcW w:w="2160" w:type="dxa"/>
          </w:tcPr>
          <w:p w14:paraId="1311982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0BD1D939" w14:textId="77777777" w:rsidTr="00C14198">
        <w:tc>
          <w:tcPr>
            <w:tcW w:w="7110" w:type="dxa"/>
            <w:gridSpan w:val="4"/>
          </w:tcPr>
          <w:p w14:paraId="2A512E4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ПДВ :</w:t>
            </w:r>
          </w:p>
        </w:tc>
        <w:tc>
          <w:tcPr>
            <w:tcW w:w="2160" w:type="dxa"/>
          </w:tcPr>
          <w:p w14:paraId="076A15C5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1A68A396" w14:textId="77777777" w:rsidTr="00C14198">
        <w:tc>
          <w:tcPr>
            <w:tcW w:w="7110" w:type="dxa"/>
            <w:gridSpan w:val="4"/>
          </w:tcPr>
          <w:p w14:paraId="0C870B1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са ПДВ-ом:</w:t>
            </w:r>
          </w:p>
        </w:tc>
        <w:tc>
          <w:tcPr>
            <w:tcW w:w="2160" w:type="dxa"/>
          </w:tcPr>
          <w:p w14:paraId="33C151B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</w:tbl>
    <w:p w14:paraId="6D967AAF" w14:textId="3554E05F" w:rsidR="00DF3217" w:rsidRDefault="00DF3217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14305FBA" w14:textId="77777777" w:rsidR="00B23C38" w:rsidRPr="00677BF4" w:rsidRDefault="00B23C38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4141B3AC" w14:textId="77777777" w:rsidR="00DF3217" w:rsidRPr="00B23C38" w:rsidRDefault="00DF3217" w:rsidP="00DF3217">
      <w:pPr>
        <w:jc w:val="both"/>
        <w:rPr>
          <w:b/>
          <w:sz w:val="22"/>
          <w:szCs w:val="22"/>
          <w:lang w:val="sr-Cyrl-RS"/>
        </w:rPr>
      </w:pPr>
      <w:r w:rsidRPr="00B23C38">
        <w:rPr>
          <w:b/>
          <w:sz w:val="22"/>
          <w:szCs w:val="22"/>
          <w:lang w:val="sr-Cyrl-RS"/>
        </w:rPr>
        <w:t xml:space="preserve">Упутство за попуњавање обрасца структуре цене: </w:t>
      </w:r>
    </w:p>
    <w:p w14:paraId="1096AD0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</w:p>
    <w:p w14:paraId="7F7862FE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Понуђач треба да попуни образац структуре цене на следећи начин:</w:t>
      </w:r>
    </w:p>
    <w:p w14:paraId="487AA3BB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у колону 4. уписати колико износи јединична цена без ПДВ-а, за сваки тражени предмет јавне набавке;</w:t>
      </w:r>
    </w:p>
    <w:p w14:paraId="23E827B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 xml:space="preserve">у колону 5.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</w:t>
      </w:r>
    </w:p>
    <w:p w14:paraId="2983CE37" w14:textId="1C481E60" w:rsidR="006151B0" w:rsidRPr="002D2F51" w:rsidRDefault="00DF3217" w:rsidP="00DF3217">
      <w:pPr>
        <w:jc w:val="both"/>
        <w:rPr>
          <w:rFonts w:eastAsia="Calibri"/>
          <w:sz w:val="22"/>
          <w:szCs w:val="22"/>
          <w:lang w:val="sr-Cyrl-C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На крају, уписати укупну цену предмета набавке без ПДВ-а, износ ПДВ-а и колико износи укупна цена са ПДВ-ом.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474A"/>
    <w:multiLevelType w:val="hybridMultilevel"/>
    <w:tmpl w:val="4CA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6521">
    <w:abstractNumId w:val="2"/>
  </w:num>
  <w:num w:numId="2" w16cid:durableId="345518278">
    <w:abstractNumId w:val="6"/>
  </w:num>
  <w:num w:numId="3" w16cid:durableId="239172037">
    <w:abstractNumId w:val="4"/>
  </w:num>
  <w:num w:numId="4" w16cid:durableId="1586524851">
    <w:abstractNumId w:val="1"/>
  </w:num>
  <w:num w:numId="5" w16cid:durableId="595944267">
    <w:abstractNumId w:val="0"/>
  </w:num>
  <w:num w:numId="6" w16cid:durableId="1938827864">
    <w:abstractNumId w:val="3"/>
  </w:num>
  <w:num w:numId="7" w16cid:durableId="1130632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146A04"/>
    <w:rsid w:val="00183ACF"/>
    <w:rsid w:val="001A69A2"/>
    <w:rsid w:val="00214B18"/>
    <w:rsid w:val="0026238D"/>
    <w:rsid w:val="00266E35"/>
    <w:rsid w:val="002D2F51"/>
    <w:rsid w:val="00363A33"/>
    <w:rsid w:val="003F18EF"/>
    <w:rsid w:val="004160C5"/>
    <w:rsid w:val="00472AA0"/>
    <w:rsid w:val="004978E1"/>
    <w:rsid w:val="004E7BCC"/>
    <w:rsid w:val="006151B0"/>
    <w:rsid w:val="00627580"/>
    <w:rsid w:val="00677BF4"/>
    <w:rsid w:val="007520E8"/>
    <w:rsid w:val="00867BC8"/>
    <w:rsid w:val="00875CA4"/>
    <w:rsid w:val="0090026E"/>
    <w:rsid w:val="00A60550"/>
    <w:rsid w:val="00AA102D"/>
    <w:rsid w:val="00AD444D"/>
    <w:rsid w:val="00AD7441"/>
    <w:rsid w:val="00B23C38"/>
    <w:rsid w:val="00B26D26"/>
    <w:rsid w:val="00B4121F"/>
    <w:rsid w:val="00BE0456"/>
    <w:rsid w:val="00C27262"/>
    <w:rsid w:val="00C635A7"/>
    <w:rsid w:val="00C76368"/>
    <w:rsid w:val="00CE7498"/>
    <w:rsid w:val="00DD5198"/>
    <w:rsid w:val="00DF3217"/>
    <w:rsid w:val="00E2368E"/>
    <w:rsid w:val="00E63C16"/>
    <w:rsid w:val="00F11EA6"/>
    <w:rsid w:val="00FF1209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3</cp:revision>
  <dcterms:created xsi:type="dcterms:W3CDTF">2022-05-05T10:41:00Z</dcterms:created>
  <dcterms:modified xsi:type="dcterms:W3CDTF">2022-05-05T11:01:00Z</dcterms:modified>
</cp:coreProperties>
</file>